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B7" w:rsidRDefault="00A100B7" w:rsidP="00A100B7">
      <w:pPr>
        <w:shd w:val="clear" w:color="auto" w:fill="FFFFFF"/>
        <w:spacing w:before="182" w:after="182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Акция </w:t>
      </w: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 книгу другу»</w:t>
      </w:r>
    </w:p>
    <w:p w:rsidR="00785AF8" w:rsidRPr="00A100B7" w:rsidRDefault="00785AF8" w:rsidP="00757123">
      <w:pPr>
        <w:shd w:val="clear" w:color="auto" w:fill="FFFFFF"/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февраля отмечается Международный день </w:t>
      </w:r>
      <w:proofErr w:type="spellStart"/>
      <w:r w:rsidRPr="00A100B7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книгодарения</w:t>
      </w:r>
      <w:proofErr w:type="spellEnd"/>
      <w:r w:rsidRPr="00A100B7">
        <w:rPr>
          <w:rFonts w:ascii="Times New Roman" w:hAnsi="Times New Roman" w:cs="Times New Roman"/>
          <w:sz w:val="24"/>
          <w:szCs w:val="24"/>
          <w:shd w:val="clear" w:color="auto" w:fill="FFFFFF"/>
        </w:rPr>
        <w:t>. Мир книг уникален и разнообразен, поэтому отдать дань книжному богатству в один-единственный день нереально. В России этому дню предшествуют различные научно-просветительские акции, направленные, в основном, на подростковую и молодежную аудиторию. В мероприятиях, направленных на популяризацию книжного чтения у населения, принимают участие библиотеки страны, общественные движения и организации.</w:t>
      </w:r>
    </w:p>
    <w:p w:rsidR="00785AF8" w:rsidRPr="00A100B7" w:rsidRDefault="00785AF8" w:rsidP="00757123">
      <w:pPr>
        <w:shd w:val="clear" w:color="auto" w:fill="FFFFFF"/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группах при МБОУ СОШ с</w:t>
      </w:r>
      <w:proofErr w:type="gram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</w:t>
      </w:r>
      <w:proofErr w:type="spellStart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Труев</w:t>
      </w:r>
      <w:proofErr w:type="spellEnd"/>
      <w:r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прошла акция</w:t>
      </w: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="00BB47CE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 книгу другу». Дети старше - подготовительной</w:t>
      </w: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принесли книги и подарили их малышам. Интересными книжками пополнила</w:t>
      </w:r>
      <w:r w:rsidR="00BB47CE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и библиотека группы «Улыбка</w:t>
      </w: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Активисты Движения первых подарили книги  и сказки нашим старшим дошкольникам. </w:t>
      </w: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ребята рассматривали иллюстрации, обсуждали прочитанные произве</w:t>
      </w:r>
      <w:r w:rsidR="00BB47CE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дения. </w:t>
      </w:r>
    </w:p>
    <w:p w:rsidR="00785AF8" w:rsidRPr="00785AF8" w:rsidRDefault="00BB47CE" w:rsidP="00A100B7">
      <w:pPr>
        <w:shd w:val="clear" w:color="auto" w:fill="FFFFFF"/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верим, что из наших маленьких читателей вырастут большие любители книг. И когда они подрастут</w:t>
      </w:r>
      <w:r w:rsidR="00A100B7" w:rsidRPr="00A100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подарят свои книжки-малышки младшей группе!</w:t>
      </w:r>
    </w:p>
    <w:p w:rsidR="00BB47CE" w:rsidRDefault="00A100B7" w:rsidP="00BB47CE">
      <w:pPr>
        <w:pStyle w:val="a3"/>
      </w:pPr>
      <w:r>
        <w:rPr>
          <w:noProof/>
        </w:rPr>
        <w:drawing>
          <wp:inline distT="0" distB="0" distL="0" distR="0">
            <wp:extent cx="2685730" cy="2647489"/>
            <wp:effectExtent l="19050" t="0" r="320" b="0"/>
            <wp:docPr id="8" name="Рисунок 19" descr="C:\Users\User\Downloads\8a635102-a0f5-4547-8321-fb4601a328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8a635102-a0f5-4547-8321-fb4601a3287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0" cy="265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7CE">
        <w:rPr>
          <w:noProof/>
        </w:rPr>
        <w:drawing>
          <wp:inline distT="0" distB="0" distL="0" distR="0">
            <wp:extent cx="2670361" cy="2650990"/>
            <wp:effectExtent l="19050" t="0" r="0" b="0"/>
            <wp:docPr id="13" name="Рисунок 13" descr="C:\Users\User\Downloads\49124f35-dbc1-42c5-abdc-1ae32674c5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49124f35-dbc1-42c5-abdc-1ae32674c5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36" cy="265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7CE">
        <w:rPr>
          <w:noProof/>
        </w:rPr>
        <w:drawing>
          <wp:inline distT="0" distB="0" distL="0" distR="0">
            <wp:extent cx="2608889" cy="2979622"/>
            <wp:effectExtent l="19050" t="0" r="961" b="0"/>
            <wp:docPr id="7" name="Рисунок 16" descr="C:\Users\User\Downloads\9a948318-8493-4894-bffc-ca4b7719b8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9a948318-8493-4894-bffc-ca4b7719b8c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58" cy="298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5541" cy="2973721"/>
            <wp:effectExtent l="19050" t="0" r="4809" b="0"/>
            <wp:docPr id="9" name="Рисунок 22" descr="C:\Users\User\Downloads\891b885c-f84a-4f7d-a078-acab2042e5a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891b885c-f84a-4f7d-a078-acab2042e5a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89" cy="297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23" w:rsidRDefault="003A1B9B" w:rsidP="00757123">
      <w:pPr>
        <w:pStyle w:val="a3"/>
      </w:pPr>
      <w:r>
        <w:rPr>
          <w:noProof/>
        </w:rPr>
        <w:lastRenderedPageBreak/>
        <w:drawing>
          <wp:inline distT="0" distB="0" distL="0" distR="0">
            <wp:extent cx="2685730" cy="2528047"/>
            <wp:effectExtent l="19050" t="0" r="320" b="0"/>
            <wp:docPr id="27" name="Рисунок 27" descr="C:\Users\User\Downloads\825600c4-c182-4065-9b87-ccba1f74d2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825600c4-c182-4065-9b87-ccba1f74d2b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25" cy="25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3306" cy="2528047"/>
            <wp:effectExtent l="19050" t="0" r="7044" b="0"/>
            <wp:docPr id="32" name="Рисунок 32" descr="C:\Users\User\Downloads\fde7bcf6-7fb1-4c52-a36e-34b326500e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ownloads\fde7bcf6-7fb1-4c52-a36e-34b326500eb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86" cy="25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7CE" w:rsidRDefault="00757123" w:rsidP="00BB47CE">
      <w:pPr>
        <w:pStyle w:val="a3"/>
      </w:pPr>
      <w:r>
        <w:t xml:space="preserve">Воспитатель </w:t>
      </w:r>
      <w:proofErr w:type="spellStart"/>
      <w:r>
        <w:t>Усманова</w:t>
      </w:r>
      <w:proofErr w:type="spellEnd"/>
      <w:r>
        <w:t xml:space="preserve"> С.Ю.</w:t>
      </w:r>
    </w:p>
    <w:p w:rsidR="00BB47CE" w:rsidRDefault="00BB47CE" w:rsidP="00BB47CE">
      <w:pPr>
        <w:pStyle w:val="a3"/>
      </w:pPr>
    </w:p>
    <w:p w:rsidR="00E633C4" w:rsidRDefault="00E633C4" w:rsidP="00785AF8"/>
    <w:sectPr w:rsidR="00E633C4" w:rsidSect="00E6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5AF8"/>
    <w:rsid w:val="003A1B9B"/>
    <w:rsid w:val="00757123"/>
    <w:rsid w:val="00785AF8"/>
    <w:rsid w:val="00A100B7"/>
    <w:rsid w:val="00BB47CE"/>
    <w:rsid w:val="00E6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2025-02-14T06:11:00Z</dcterms:created>
  <dcterms:modified xsi:type="dcterms:W3CDTF">2025-02-14T07:31:00Z</dcterms:modified>
</cp:coreProperties>
</file>