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DB" w:rsidRPr="002A44DB" w:rsidRDefault="002A44DB" w:rsidP="002A44D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44DB">
        <w:rPr>
          <w:rFonts w:ascii="Times New Roman" w:hAnsi="Times New Roman" w:cs="Times New Roman"/>
          <w:b/>
          <w:sz w:val="28"/>
        </w:rPr>
        <w:t xml:space="preserve">В Институте регионального развития провели педагогический </w:t>
      </w:r>
      <w:proofErr w:type="spellStart"/>
      <w:r w:rsidRPr="002A44DB">
        <w:rPr>
          <w:rFonts w:ascii="Times New Roman" w:hAnsi="Times New Roman" w:cs="Times New Roman"/>
          <w:b/>
          <w:sz w:val="28"/>
        </w:rPr>
        <w:t>нетворкинг</w:t>
      </w:r>
      <w:proofErr w:type="spellEnd"/>
      <w:r w:rsidRPr="002A44DB">
        <w:rPr>
          <w:rFonts w:ascii="Times New Roman" w:hAnsi="Times New Roman" w:cs="Times New Roman"/>
          <w:b/>
          <w:sz w:val="28"/>
        </w:rPr>
        <w:t xml:space="preserve"> в рамках проекта «Развивающая среда»</w:t>
      </w:r>
    </w:p>
    <w:p w:rsidR="002A44DB" w:rsidRPr="002A44DB" w:rsidRDefault="002A44DB" w:rsidP="002A44D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A44DB">
        <w:rPr>
          <w:rFonts w:ascii="Times New Roman" w:hAnsi="Times New Roman" w:cs="Times New Roman"/>
          <w:sz w:val="28"/>
        </w:rPr>
        <w:t xml:space="preserve">14 февраля в Институте регионального развития Пензенской области состоялся педагогический </w:t>
      </w:r>
      <w:proofErr w:type="spellStart"/>
      <w:r w:rsidRPr="002A44DB">
        <w:rPr>
          <w:rFonts w:ascii="Times New Roman" w:hAnsi="Times New Roman" w:cs="Times New Roman"/>
          <w:sz w:val="28"/>
        </w:rPr>
        <w:t>нетворкинг</w:t>
      </w:r>
      <w:proofErr w:type="spellEnd"/>
      <w:r w:rsidRPr="002A44DB">
        <w:rPr>
          <w:rFonts w:ascii="Times New Roman" w:hAnsi="Times New Roman" w:cs="Times New Roman"/>
          <w:sz w:val="28"/>
        </w:rPr>
        <w:t xml:space="preserve"> «Роль наставника в управленческой и педагогических командах» для педагогов школ и детских садов, участников проекта «Развивающая среда».</w:t>
      </w:r>
    </w:p>
    <w:p w:rsidR="006E5F07" w:rsidRDefault="002A44DB" w:rsidP="002A44D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A44DB">
        <w:rPr>
          <w:rFonts w:ascii="Times New Roman" w:hAnsi="Times New Roman" w:cs="Times New Roman"/>
          <w:sz w:val="28"/>
        </w:rPr>
        <w:t xml:space="preserve">На занятии присутствовали более 30 педагогов из Пензы, Заречного, Кузнецка, Каменки, </w:t>
      </w:r>
      <w:proofErr w:type="spellStart"/>
      <w:r w:rsidRPr="002A44DB">
        <w:rPr>
          <w:rFonts w:ascii="Times New Roman" w:hAnsi="Times New Roman" w:cs="Times New Roman"/>
          <w:sz w:val="28"/>
        </w:rPr>
        <w:t>Лунинского</w:t>
      </w:r>
      <w:proofErr w:type="spellEnd"/>
      <w:r w:rsidRPr="002A44DB">
        <w:rPr>
          <w:rFonts w:ascii="Times New Roman" w:hAnsi="Times New Roman" w:cs="Times New Roman"/>
          <w:sz w:val="28"/>
        </w:rPr>
        <w:t xml:space="preserve">, Кузнецкого, </w:t>
      </w:r>
      <w:proofErr w:type="spellStart"/>
      <w:r w:rsidRPr="002A44DB">
        <w:rPr>
          <w:rFonts w:ascii="Times New Roman" w:hAnsi="Times New Roman" w:cs="Times New Roman"/>
          <w:sz w:val="28"/>
        </w:rPr>
        <w:t>Нижнеломовского</w:t>
      </w:r>
      <w:proofErr w:type="spellEnd"/>
      <w:r w:rsidRPr="002A44D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A44DB">
        <w:rPr>
          <w:rFonts w:ascii="Times New Roman" w:hAnsi="Times New Roman" w:cs="Times New Roman"/>
          <w:sz w:val="28"/>
        </w:rPr>
        <w:t>Колышлейского</w:t>
      </w:r>
      <w:proofErr w:type="spellEnd"/>
      <w:r w:rsidRPr="002A44D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A44DB">
        <w:rPr>
          <w:rFonts w:ascii="Times New Roman" w:hAnsi="Times New Roman" w:cs="Times New Roman"/>
          <w:sz w:val="28"/>
        </w:rPr>
        <w:t>Мокшанского</w:t>
      </w:r>
      <w:proofErr w:type="spellEnd"/>
      <w:r w:rsidRPr="002A44D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A44DB">
        <w:rPr>
          <w:rFonts w:ascii="Times New Roman" w:hAnsi="Times New Roman" w:cs="Times New Roman"/>
          <w:sz w:val="28"/>
        </w:rPr>
        <w:t>Бессоновского</w:t>
      </w:r>
      <w:proofErr w:type="spellEnd"/>
      <w:r w:rsidRPr="002A44D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A44DB">
        <w:rPr>
          <w:rFonts w:ascii="Times New Roman" w:hAnsi="Times New Roman" w:cs="Times New Roman"/>
          <w:sz w:val="28"/>
        </w:rPr>
        <w:t>Вадинского</w:t>
      </w:r>
      <w:proofErr w:type="spellEnd"/>
      <w:r w:rsidRPr="002A44DB">
        <w:rPr>
          <w:rFonts w:ascii="Times New Roman" w:hAnsi="Times New Roman" w:cs="Times New Roman"/>
          <w:sz w:val="28"/>
        </w:rPr>
        <w:t xml:space="preserve">, Пензенского и </w:t>
      </w:r>
      <w:proofErr w:type="spellStart"/>
      <w:r w:rsidRPr="002A44DB">
        <w:rPr>
          <w:rFonts w:ascii="Times New Roman" w:hAnsi="Times New Roman" w:cs="Times New Roman"/>
          <w:sz w:val="28"/>
        </w:rPr>
        <w:t>Башмаковского</w:t>
      </w:r>
      <w:proofErr w:type="spellEnd"/>
      <w:r w:rsidRPr="002A44DB">
        <w:rPr>
          <w:rFonts w:ascii="Times New Roman" w:hAnsi="Times New Roman" w:cs="Times New Roman"/>
          <w:sz w:val="28"/>
        </w:rPr>
        <w:t xml:space="preserve"> районов.</w:t>
      </w:r>
      <w:r>
        <w:rPr>
          <w:rFonts w:ascii="Times New Roman" w:hAnsi="Times New Roman" w:cs="Times New Roman"/>
          <w:sz w:val="28"/>
        </w:rPr>
        <w:t xml:space="preserve"> </w:t>
      </w:r>
      <w:r w:rsidR="006E5F07">
        <w:rPr>
          <w:rFonts w:ascii="Times New Roman" w:hAnsi="Times New Roman" w:cs="Times New Roman"/>
          <w:sz w:val="28"/>
        </w:rPr>
        <w:t xml:space="preserve">  </w:t>
      </w:r>
    </w:p>
    <w:p w:rsidR="002A44DB" w:rsidRPr="002A44DB" w:rsidRDefault="006E5F07" w:rsidP="002A44D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A44DB">
        <w:rPr>
          <w:rFonts w:ascii="Times New Roman" w:hAnsi="Times New Roman" w:cs="Times New Roman"/>
          <w:sz w:val="28"/>
        </w:rPr>
        <w:t xml:space="preserve">Кузнецкий район представила ответственная за воспитательную работу МБОУ СОШ </w:t>
      </w:r>
      <w:proofErr w:type="spellStart"/>
      <w:r w:rsidR="002A44DB">
        <w:rPr>
          <w:rFonts w:ascii="Times New Roman" w:hAnsi="Times New Roman" w:cs="Times New Roman"/>
          <w:sz w:val="28"/>
        </w:rPr>
        <w:t>с.Большой</w:t>
      </w:r>
      <w:proofErr w:type="spellEnd"/>
      <w:r w:rsidR="002A44D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44DB">
        <w:rPr>
          <w:rFonts w:ascii="Times New Roman" w:hAnsi="Times New Roman" w:cs="Times New Roman"/>
          <w:sz w:val="28"/>
        </w:rPr>
        <w:t>Труев</w:t>
      </w:r>
      <w:proofErr w:type="spellEnd"/>
      <w:r w:rsidR="002A44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Измаилова Талия </w:t>
      </w:r>
      <w:r w:rsidR="002A44DB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авильевна</w:t>
      </w:r>
      <w:r w:rsidR="002A44DB">
        <w:rPr>
          <w:rFonts w:ascii="Times New Roman" w:hAnsi="Times New Roman" w:cs="Times New Roman"/>
          <w:sz w:val="28"/>
        </w:rPr>
        <w:t xml:space="preserve">, куратор управленческой команды и наставник </w:t>
      </w:r>
      <w:r w:rsidR="002A44DB" w:rsidRPr="006E5F07">
        <w:rPr>
          <w:rFonts w:ascii="Times New Roman" w:hAnsi="Times New Roman" w:cs="Times New Roman"/>
          <w:sz w:val="28"/>
        </w:rPr>
        <w:t xml:space="preserve">проекта </w:t>
      </w:r>
      <w:r w:rsidR="002A44DB" w:rsidRPr="006E5F07">
        <w:rPr>
          <w:rFonts w:ascii="Times New Roman" w:hAnsi="Times New Roman" w:cs="Times New Roman"/>
          <w:bCs/>
          <w:sz w:val="28"/>
        </w:rPr>
        <w:t>«Развитие личностного потенциала» и создания личностно - развивающей образовательной среды</w:t>
      </w:r>
      <w:r>
        <w:rPr>
          <w:rFonts w:ascii="Times New Roman" w:hAnsi="Times New Roman" w:cs="Times New Roman"/>
          <w:bCs/>
          <w:sz w:val="28"/>
        </w:rPr>
        <w:t xml:space="preserve"> с 2022 года</w:t>
      </w:r>
      <w:r w:rsidR="002A44DB" w:rsidRPr="006E5F07">
        <w:rPr>
          <w:rFonts w:ascii="Times New Roman" w:hAnsi="Times New Roman" w:cs="Times New Roman"/>
          <w:bCs/>
          <w:sz w:val="28"/>
        </w:rPr>
        <w:t>.</w:t>
      </w:r>
    </w:p>
    <w:p w:rsidR="002A44DB" w:rsidRPr="002A44DB" w:rsidRDefault="002A44DB" w:rsidP="002A44D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A44DB">
        <w:rPr>
          <w:rFonts w:ascii="Times New Roman" w:hAnsi="Times New Roman" w:cs="Times New Roman"/>
          <w:sz w:val="28"/>
        </w:rPr>
        <w:t xml:space="preserve">В начале </w:t>
      </w:r>
      <w:proofErr w:type="spellStart"/>
      <w:r w:rsidRPr="002A44DB">
        <w:rPr>
          <w:rFonts w:ascii="Times New Roman" w:hAnsi="Times New Roman" w:cs="Times New Roman"/>
          <w:sz w:val="28"/>
        </w:rPr>
        <w:t>нетворкинга</w:t>
      </w:r>
      <w:proofErr w:type="spellEnd"/>
      <w:r w:rsidRPr="002A44DB">
        <w:rPr>
          <w:rFonts w:ascii="Times New Roman" w:hAnsi="Times New Roman" w:cs="Times New Roman"/>
          <w:sz w:val="28"/>
        </w:rPr>
        <w:t xml:space="preserve"> проректор по воспитательной работе и профилактике Института регионального развития Пензенской области Лилия </w:t>
      </w:r>
      <w:r>
        <w:rPr>
          <w:rFonts w:ascii="Times New Roman" w:hAnsi="Times New Roman" w:cs="Times New Roman"/>
          <w:sz w:val="28"/>
        </w:rPr>
        <w:t xml:space="preserve">Валерьевна </w:t>
      </w:r>
      <w:r w:rsidRPr="002A44DB">
        <w:rPr>
          <w:rFonts w:ascii="Times New Roman" w:hAnsi="Times New Roman" w:cs="Times New Roman"/>
          <w:sz w:val="28"/>
        </w:rPr>
        <w:t>Чащина отметила, что такие мероприятия вдохновляют педагогов на применение в своей профессиональной деятельности новых методов и технологий.</w:t>
      </w:r>
    </w:p>
    <w:p w:rsidR="002A44DB" w:rsidRPr="002A44DB" w:rsidRDefault="002A44DB" w:rsidP="002A44D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A44DB">
        <w:rPr>
          <w:rFonts w:ascii="Times New Roman" w:hAnsi="Times New Roman" w:cs="Times New Roman"/>
          <w:sz w:val="28"/>
        </w:rPr>
        <w:t xml:space="preserve">В ходе мероприятия методист центра воспитательной работы Татьяна Николаевская напомнила педагогам о таком понятии, как профессиональные обучающиеся сообщества. Рассказала о том, какие мероприятия может проводить наставник в своей образовательной организации. Темы раундов педагогического </w:t>
      </w:r>
      <w:proofErr w:type="spellStart"/>
      <w:r w:rsidRPr="002A44DB">
        <w:rPr>
          <w:rFonts w:ascii="Times New Roman" w:hAnsi="Times New Roman" w:cs="Times New Roman"/>
          <w:sz w:val="28"/>
        </w:rPr>
        <w:t>нетворкинга</w:t>
      </w:r>
      <w:proofErr w:type="spellEnd"/>
      <w:r w:rsidRPr="002A44DB">
        <w:rPr>
          <w:rFonts w:ascii="Times New Roman" w:hAnsi="Times New Roman" w:cs="Times New Roman"/>
          <w:sz w:val="28"/>
        </w:rPr>
        <w:t xml:space="preserve"> затрагивались различные - касающиеся роли наставника в управленческой команде, практик, влияющих на формирование развивающей среды, технологий взаимодействия с обучающимися, педагогами и родителями, критерий эффективной командной работы.</w:t>
      </w:r>
    </w:p>
    <w:p w:rsidR="009431D8" w:rsidRDefault="002A44DB" w:rsidP="002A44D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A44DB">
        <w:rPr>
          <w:rFonts w:ascii="Times New Roman" w:hAnsi="Times New Roman" w:cs="Times New Roman"/>
          <w:sz w:val="28"/>
        </w:rPr>
        <w:t>Педагоги активно участвовали в обсуждении вопросов и обменивались опытом и контактами с коллегами для дальнейшего сотрудничества и взаимодействия между районами области в рамках проекта.</w:t>
      </w:r>
    </w:p>
    <w:p w:rsidR="008636C3" w:rsidRDefault="008636C3" w:rsidP="008636C3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Измаилова Т.Р., ответственная за ВР</w:t>
      </w:r>
    </w:p>
    <w:p w:rsidR="008636C3" w:rsidRDefault="008636C3" w:rsidP="008636C3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r w:rsidRPr="008636C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97316" cy="3317240"/>
            <wp:effectExtent l="0" t="0" r="8255" b="0"/>
            <wp:docPr id="7" name="Рисунок 7" descr="C:\Users\79273\AppData\Local\Packages\5319275A.WhatsAppDesktop_cv1g1gvanyjgm\TempState\DB053E0098EA16F96DF697E9BD55AF86\Изображение WhatsApp 2025-02-14 в 12.09.12_75de30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73\AppData\Local\Packages\5319275A.WhatsAppDesktop_cv1g1gvanyjgm\TempState\DB053E0098EA16F96DF697E9BD55AF86\Изображение WhatsApp 2025-02-14 в 12.09.12_75de30c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540" cy="332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36C3" w:rsidRDefault="008636C3" w:rsidP="008636C3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84BA1A" wp14:editId="084E2AF4">
            <wp:extent cx="6480175" cy="3317621"/>
            <wp:effectExtent l="0" t="0" r="0" b="0"/>
            <wp:docPr id="10" name="Рисунок 10" descr="https://irrpo.pnzreg.ru/upload/iblock/8dd/i2iv3bhx8fjjev1x3s1dj8wcnfzfyx2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rrpo.pnzreg.ru/upload/iblock/8dd/i2iv3bhx8fjjev1x3s1dj8wcnfzfyx2i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31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6C3" w:rsidRDefault="008636C3" w:rsidP="008636C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8636C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96843" cy="2720340"/>
            <wp:effectExtent l="0" t="0" r="8890" b="3810"/>
            <wp:docPr id="8" name="Рисунок 8" descr="C:\Users\79273\AppData\Local\Packages\5319275A.WhatsAppDesktop_cv1g1gvanyjgm\TempState\7DD701E074E9850F9D6D1B52332B0DEE\Изображение WhatsApp 2025-02-14 в 12.09.17_588ccc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73\AppData\Local\Packages\5319275A.WhatsAppDesktop_cv1g1gvanyjgm\TempState\7DD701E074E9850F9D6D1B52332B0DEE\Изображение WhatsApp 2025-02-14 в 12.09.17_588ccc3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97142" cy="272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6F72" w:rsidRDefault="008636C3" w:rsidP="002A44D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36C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164580" cy="3467576"/>
            <wp:effectExtent l="0" t="0" r="7620" b="0"/>
            <wp:docPr id="6" name="Рисунок 6" descr="C:\Users\79273\AppData\Local\Packages\5319275A.WhatsAppDesktop_cv1g1gvanyjgm\TempState\8A0A18EE792712A3D3AA044DBFC581EE\Изображение WhatsApp 2025-02-14 в 12.09.08_566855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73\AppData\Local\Packages\5319275A.WhatsAppDesktop_cv1g1gvanyjgm\TempState\8A0A18EE792712A3D3AA044DBFC581EE\Изображение WhatsApp 2025-02-14 в 12.09.08_5668553b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723" cy="347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6C3" w:rsidRDefault="008636C3" w:rsidP="002A44D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636C3" w:rsidRDefault="008636C3" w:rsidP="002A44D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84E15" w:rsidRDefault="00884E15" w:rsidP="002A44D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636C3" w:rsidRDefault="008636C3" w:rsidP="00884E1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CE18179" wp14:editId="43BB919C">
            <wp:extent cx="4693285" cy="3148219"/>
            <wp:effectExtent l="0" t="0" r="0" b="0"/>
            <wp:docPr id="9" name="Рисунок 9" descr="https://irrpo.pnzreg.ru/upload/iblock/082/35n3z5yuv05efzm3pka5tp0tsa2ff5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rrpo.pnzreg.ru/upload/iblock/082/35n3z5yuv05efzm3pka5tp0tsa2ff52m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016" cy="31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72" w:rsidRDefault="008636C3" w:rsidP="00884E1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D34250A" wp14:editId="0B16B8D5">
            <wp:extent cx="4781405" cy="3207328"/>
            <wp:effectExtent l="0" t="0" r="635" b="0"/>
            <wp:docPr id="11" name="Рисунок 11" descr="https://irrpo.pnzreg.ru/upload/iblock/1bd/obykn9j0liz1irihrzeh47umneg8rq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rrpo.pnzreg.ru/upload/iblock/1bd/obykn9j0liz1irihrzeh47umneg8rqju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684" cy="321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72" w:rsidRPr="002A44DB" w:rsidRDefault="00884E15" w:rsidP="00884E1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32DA3A6" wp14:editId="40F00481">
            <wp:extent cx="4673740" cy="3135108"/>
            <wp:effectExtent l="0" t="0" r="0" b="8255"/>
            <wp:docPr id="12" name="Рисунок 12" descr="https://irrpo.pnzreg.ru/upload/iblock/538/axkzqo5378kuybc21vz2ql9vaniv9g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rrpo.pnzreg.ru/upload/iblock/538/axkzqo5378kuybc21vz2ql9vaniv9gwk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117" cy="315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F72" w:rsidRPr="002A44DB" w:rsidSect="00B40898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DB"/>
    <w:rsid w:val="0003033C"/>
    <w:rsid w:val="001F6F50"/>
    <w:rsid w:val="002A44DB"/>
    <w:rsid w:val="003223EA"/>
    <w:rsid w:val="00324CDA"/>
    <w:rsid w:val="00673D21"/>
    <w:rsid w:val="006E5F07"/>
    <w:rsid w:val="008636C3"/>
    <w:rsid w:val="00884E15"/>
    <w:rsid w:val="009431D8"/>
    <w:rsid w:val="00B40898"/>
    <w:rsid w:val="00D507AF"/>
    <w:rsid w:val="00EB6F72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0096"/>
  <w15:chartTrackingRefBased/>
  <w15:docId w15:val="{9126DC39-F999-4A75-886B-E354349F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4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7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25151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Талия Измаилова</cp:lastModifiedBy>
  <cp:revision>12</cp:revision>
  <dcterms:created xsi:type="dcterms:W3CDTF">2025-02-17T05:40:00Z</dcterms:created>
  <dcterms:modified xsi:type="dcterms:W3CDTF">2025-02-17T10:07:00Z</dcterms:modified>
</cp:coreProperties>
</file>