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8B" w:rsidRPr="0010358B" w:rsidRDefault="00E519B7" w:rsidP="00593F5E">
      <w:pPr>
        <w:shd w:val="clear" w:color="auto" w:fill="FFFFFF"/>
        <w:spacing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D505C0" wp14:editId="554A6520">
            <wp:simplePos x="0" y="0"/>
            <wp:positionH relativeFrom="margin">
              <wp:posOffset>-635</wp:posOffset>
            </wp:positionH>
            <wp:positionV relativeFrom="margin">
              <wp:posOffset>567690</wp:posOffset>
            </wp:positionV>
            <wp:extent cx="3275965" cy="1951355"/>
            <wp:effectExtent l="0" t="0" r="635" b="0"/>
            <wp:wrapSquare wrapText="bothSides"/>
            <wp:docPr id="6" name="Рисунок 6" descr="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жка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0358B" w:rsidRPr="001035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Занятие внеурочной деятельности «Россия – мои горизонты» по теме</w:t>
      </w:r>
      <w:r w:rsidR="00593F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                 </w:t>
      </w:r>
      <w:r w:rsidR="0010358B" w:rsidRPr="001035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«Россия безопасная: военно-промышленный комплекс»</w:t>
      </w:r>
    </w:p>
    <w:p w:rsidR="0010358B" w:rsidRPr="0010358B" w:rsidRDefault="0010358B" w:rsidP="00CE6F2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358B">
        <w:rPr>
          <w:rFonts w:ascii="Tahoma" w:eastAsia="Times New Roman" w:hAnsi="Tahoma" w:cs="Tahoma"/>
          <w:color w:val="212529"/>
          <w:sz w:val="28"/>
          <w:szCs w:val="28"/>
          <w:lang w:eastAsia="ru-RU"/>
        </w:rPr>
        <w:t>﻿</w:t>
      </w:r>
      <w:r w:rsidRPr="001035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10358B">
        <w:rPr>
          <w:rFonts w:ascii="Tahoma" w:eastAsia="Times New Roman" w:hAnsi="Tahoma" w:cs="Tahoma"/>
          <w:color w:val="212529"/>
          <w:sz w:val="28"/>
          <w:szCs w:val="28"/>
          <w:lang w:eastAsia="ru-RU"/>
        </w:rPr>
        <w:t>﻿﻿</w:t>
      </w:r>
      <w:r w:rsidRPr="001035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27 февраля </w:t>
      </w:r>
      <w:r w:rsidR="00D3587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6а классе МБОУ СОШ с.Большой Труев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прошло</w:t>
      </w:r>
      <w:r w:rsidRPr="001035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очередное занятие внеурочной деятельности «Россия – мои горизонты» по теме «Россия безопасная: военно-промышленный комп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лекс».</w:t>
      </w:r>
      <w:r w:rsidR="00E519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этом занятии ребята, </w:t>
      </w:r>
      <w:r w:rsidRPr="001035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погрузились в отрасль, которая играет ключевую роль в деле независимости нашей страны. Это военно-промышленный комплекс, обеспечивающий нашу армию вооружением. Обучающиеся узнали, что ВПК — это огромные предприятия, на которых трудятся сотни тысяч людей. Они делают не только продукцию военного назначения, но и изделия для гражданских нужд. Важную роль играют и те, кто разрабатывает и создаёт технику, экипировку, системы связи — всё, что помогает армии быть сильной.</w:t>
      </w:r>
    </w:p>
    <w:p w:rsidR="0010358B" w:rsidRDefault="0010358B" w:rsidP="00CE6F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8B">
        <w:rPr>
          <w:rFonts w:ascii="Times New Roman" w:hAnsi="Times New Roman" w:cs="Times New Roman"/>
          <w:sz w:val="28"/>
          <w:szCs w:val="28"/>
        </w:rPr>
        <w:t>После просмотра видеоролика, обучающиеся узнали, что «Военно-промышленный комплекс» — обеспечивает защит</w:t>
      </w:r>
      <w:r w:rsidR="00CE6F24">
        <w:rPr>
          <w:rFonts w:ascii="Times New Roman" w:hAnsi="Times New Roman" w:cs="Times New Roman"/>
          <w:sz w:val="28"/>
          <w:szCs w:val="28"/>
        </w:rPr>
        <w:t>у государства от внешних угроз.</w:t>
      </w:r>
      <w:r w:rsidRPr="0010358B">
        <w:rPr>
          <w:rFonts w:ascii="Times New Roman" w:hAnsi="Times New Roman" w:cs="Times New Roman"/>
          <w:sz w:val="28"/>
          <w:szCs w:val="28"/>
        </w:rPr>
        <w:t xml:space="preserve"> Но защита Родины — это не только военные на передовой. Важную роль играют и те, кто разрабатывает и создаёт технику, экипировку, системы связи — всё, что помогает армии быть сильной. Этим занимается целая отрасль — военно-промышленный комплекс, или ВПК, который играет ключевую роль в деле независимости нашей страны. </w:t>
      </w:r>
    </w:p>
    <w:p w:rsidR="00CE6F24" w:rsidRDefault="00CE6F24" w:rsidP="00CE6F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Измаилова Т.Р., ответственная за ВР</w:t>
      </w:r>
    </w:p>
    <w:p w:rsidR="00B869AE" w:rsidRDefault="00E519B7" w:rsidP="00CE6F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5FAEA0" wp14:editId="3AA348A6">
            <wp:extent cx="2991485" cy="2008909"/>
            <wp:effectExtent l="0" t="0" r="0" b="0"/>
            <wp:docPr id="7" name="Рисунок 7" descr="Слайд с вопросам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айд с вопросами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1957" cy="202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9AE" w:rsidRPr="00B869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192" cy="1966046"/>
            <wp:effectExtent l="0" t="0" r="0" b="0"/>
            <wp:docPr id="3" name="Рисунок 3" descr="C:\Users\79273\AppData\Local\Packages\5319275A.WhatsAppDesktop_cv1g1gvanyjgm\TempState\DF4FB1D4CC775DA225D5C5E70143E44D\Изображение WhatsApp 2025-02-27 в 14.15.30_b74fa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DF4FB1D4CC775DA225D5C5E70143E44D\Изображение WhatsApp 2025-02-27 в 14.15.30_b74fa6dc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842" cy="197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D9" w:rsidRDefault="00B869AE" w:rsidP="0010358B">
      <w:r w:rsidRPr="00B869AE">
        <w:rPr>
          <w:noProof/>
          <w:lang w:eastAsia="ru-RU"/>
        </w:rPr>
        <w:drawing>
          <wp:inline distT="0" distB="0" distL="0" distR="0">
            <wp:extent cx="3425355" cy="1926763"/>
            <wp:effectExtent l="0" t="0" r="3810" b="0"/>
            <wp:docPr id="2" name="Рисунок 2" descr="C:\Users\79273\AppData\Local\Packages\5319275A.WhatsAppDesktop_cv1g1gvanyjgm\TempState\365ADCE66C032E5CB1C3E278E2652969\Изображение WhatsApp 2025-02-27 в 14.15.23_c8e25f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365ADCE66C032E5CB1C3E278E2652969\Изображение WhatsApp 2025-02-27 в 14.15.23_c8e25f9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183" cy="19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9B7">
        <w:t xml:space="preserve">  </w:t>
      </w:r>
      <w:r w:rsidR="00E519B7">
        <w:rPr>
          <w:noProof/>
          <w:lang w:eastAsia="ru-RU"/>
        </w:rPr>
        <w:drawing>
          <wp:inline distT="0" distB="0" distL="0" distR="0" wp14:anchorId="7833CDE2" wp14:editId="58196C86">
            <wp:extent cx="3197225" cy="2244436"/>
            <wp:effectExtent l="0" t="0" r="3175" b="3810"/>
            <wp:docPr id="8" name="Рисунок 8" descr="https://cdn.bvb-kb.ru/3218134/a4ea1337-9533-4f21-a3c6-50161be1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bvb-kb.ru/3218134/a4ea1337-9533-4f21-a3c6-50161be1205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98" cy="225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9AE" w:rsidRDefault="00B869AE" w:rsidP="0010358B"/>
    <w:sectPr w:rsidR="00B869AE" w:rsidSect="00E519B7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8B"/>
    <w:rsid w:val="0010358B"/>
    <w:rsid w:val="00217832"/>
    <w:rsid w:val="003D7DD9"/>
    <w:rsid w:val="004E66F6"/>
    <w:rsid w:val="00593F5E"/>
    <w:rsid w:val="00B869AE"/>
    <w:rsid w:val="00CE6F24"/>
    <w:rsid w:val="00D35871"/>
    <w:rsid w:val="00E5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02C3"/>
  <w15:chartTrackingRefBased/>
  <w15:docId w15:val="{E175F5F4-350B-4727-A5D0-C41B6AA1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19B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19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19B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19B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19B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2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6</cp:revision>
  <dcterms:created xsi:type="dcterms:W3CDTF">2025-02-27T10:59:00Z</dcterms:created>
  <dcterms:modified xsi:type="dcterms:W3CDTF">2025-02-27T11:43:00Z</dcterms:modified>
</cp:coreProperties>
</file>