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3C3" w:rsidRPr="009539E1" w:rsidRDefault="009539E1" w:rsidP="009539E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39E1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Pr="009539E1">
        <w:rPr>
          <w:rFonts w:ascii="Times New Roman" w:hAnsi="Times New Roman" w:cs="Times New Roman"/>
          <w:b/>
          <w:sz w:val="24"/>
          <w:szCs w:val="24"/>
          <w:lang w:eastAsia="ru-RU"/>
        </w:rPr>
        <w:t>нлайн-урок по финансовой грамотности «Азбука страхования и пять важных советов, которые тебе помогут».</w:t>
      </w:r>
    </w:p>
    <w:p w:rsidR="005173C3" w:rsidRPr="005173C3" w:rsidRDefault="005173C3" w:rsidP="005173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173C3">
        <w:rPr>
          <w:rFonts w:ascii="Times New Roman" w:hAnsi="Times New Roman" w:cs="Times New Roman"/>
          <w:sz w:val="24"/>
          <w:szCs w:val="24"/>
          <w:lang w:eastAsia="ru-RU"/>
        </w:rPr>
        <w:t>3 апреля в 7 классе прошел онлайн-урок по финансовой грамотности «Азбука страхования и пять важных советов, которые тебе помогут».</w:t>
      </w:r>
    </w:p>
    <w:p w:rsidR="005173C3" w:rsidRPr="005173C3" w:rsidRDefault="005173C3" w:rsidP="005173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173C3">
        <w:rPr>
          <w:rFonts w:ascii="Times New Roman" w:hAnsi="Times New Roman" w:cs="Times New Roman"/>
          <w:sz w:val="24"/>
          <w:szCs w:val="24"/>
          <w:lang w:eastAsia="ru-RU"/>
        </w:rPr>
        <w:t>     Любому человеку необходимо знать: что такое страхование? Какая ситуация может привести к страховому риску? Для чего нам необходимо страхование? Ответы на эти и многие другие вопросы являются очень важными в любой семье, и в этом заключается актуальность данной темы.</w:t>
      </w:r>
    </w:p>
    <w:p w:rsidR="005173C3" w:rsidRPr="005173C3" w:rsidRDefault="005173C3" w:rsidP="005173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173C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  </w:t>
      </w:r>
      <w:r w:rsidRPr="005173C3">
        <w:rPr>
          <w:rFonts w:ascii="Times New Roman" w:hAnsi="Times New Roman" w:cs="Times New Roman"/>
          <w:sz w:val="24"/>
          <w:szCs w:val="24"/>
          <w:lang w:eastAsia="ru-RU"/>
        </w:rPr>
        <w:t> Недостаточное развитие российского страхового рынка, особенно добровольных видов страхования, обусловлено различными факторами, в том числе недостатком страховой культуры у населения и отсутствием понимания роли страхования в современной жизни. Основные установки в этой сфере должны быть заложены ещё в школе, чтобы уже через два-три года, начиная взрослую финансово ответственную жизнь, юные граждане могли ориентироваться в мире страховых услуг и обеспечивать должный уровень страховой защиты для себя и своих близких.</w:t>
      </w:r>
    </w:p>
    <w:p w:rsidR="005173C3" w:rsidRPr="005173C3" w:rsidRDefault="005173C3" w:rsidP="005173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17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время урока учащиеся узнали об истоках страхования, что такое страхование, в чем цель и смысл страхования. Ребятам</w:t>
      </w:r>
      <w:r w:rsidRPr="00517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17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рассказали</w:t>
      </w:r>
      <w:r w:rsidRPr="00517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17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работает страхование, кто является участникам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страховых отношений. У</w:t>
      </w:r>
      <w:r w:rsidR="009539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знали о видах</w:t>
      </w:r>
      <w:r w:rsidRPr="00517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страхования, что можно и что нельзя страховать, от чего зависит стоимость страхования.</w:t>
      </w:r>
    </w:p>
    <w:p w:rsidR="005173C3" w:rsidRDefault="005173C3" w:rsidP="005173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173C3">
        <w:rPr>
          <w:rFonts w:ascii="Times New Roman" w:hAnsi="Times New Roman" w:cs="Times New Roman"/>
          <w:sz w:val="24"/>
          <w:szCs w:val="24"/>
          <w:lang w:eastAsia="ru-RU"/>
        </w:rPr>
        <w:t>     Занятие было интересным, познавательным, доступным. Учащиеся узнали об участниках страховых отношений, от чего зависит стоимость страховки (Страховой премии), как выбрать надежного страховщика и получили пять советов, которые точно помогут при заключении договора страхования.</w:t>
      </w:r>
    </w:p>
    <w:p w:rsidR="005173C3" w:rsidRPr="005173C3" w:rsidRDefault="005173C3" w:rsidP="005173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1E0B" w:rsidRPr="005173C3" w:rsidRDefault="005173C3" w:rsidP="00517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5173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9920" cy="2476500"/>
            <wp:effectExtent l="0" t="0" r="0" b="0"/>
            <wp:docPr id="4" name="Рисунок 4" descr="C:\Users\K_A_Z_A_N_O_V_A_58\Downloads\IMG_7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_A_Z_A_N_O_V_A_58\Downloads\IMG_73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3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68980" cy="2451735"/>
            <wp:effectExtent l="0" t="0" r="7620" b="5715"/>
            <wp:docPr id="3" name="Рисунок 3" descr="C:\Users\K_A_Z_A_N_O_V_A_58\Downloads\IMG_7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_A_Z_A_N_O_V_A_58\Downloads\IMG_73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3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9920" cy="2329815"/>
            <wp:effectExtent l="0" t="0" r="0" b="0"/>
            <wp:docPr id="2" name="Рисунок 2" descr="C:\Users\K_A_Z_A_N_O_V_A_58\Downloads\IMG_7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_A_Z_A_N_O_V_A_58\Downloads\IMG_73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3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68980" cy="2331720"/>
            <wp:effectExtent l="0" t="0" r="7620" b="0"/>
            <wp:docPr id="1" name="Рисунок 1" descr="C:\Users\K_A_Z_A_N_O_V_A_58\Downloads\IMG_7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_A_Z_A_N_O_V_A_58\Downloads\IMG_73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1E0B" w:rsidRPr="005173C3" w:rsidSect="009539E1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C3"/>
    <w:rsid w:val="005173C3"/>
    <w:rsid w:val="00551E0B"/>
    <w:rsid w:val="0095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B453"/>
  <w15:chartTrackingRefBased/>
  <w15:docId w15:val="{F4AD6F5E-582A-45AA-9659-DC013388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3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3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K_A_Z_A_N_O_V_A_58</dc:creator>
  <cp:keywords/>
  <dc:description/>
  <cp:lastModifiedBy>K_A_Z_A_N_O_V_A_58</cp:lastModifiedBy>
  <cp:revision>1</cp:revision>
  <dcterms:created xsi:type="dcterms:W3CDTF">2025-04-03T09:28:00Z</dcterms:created>
  <dcterms:modified xsi:type="dcterms:W3CDTF">2025-04-03T09:47:00Z</dcterms:modified>
</cp:coreProperties>
</file>