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8F" w:rsidRDefault="005A588F" w:rsidP="005A5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588F" w:rsidRPr="005A588F" w:rsidRDefault="005A588F" w:rsidP="005A588F">
      <w:pPr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588F">
        <w:rPr>
          <w:rFonts w:ascii="Times New Roman" w:hAnsi="Times New Roman" w:cs="Times New Roman"/>
          <w:sz w:val="28"/>
          <w:szCs w:val="28"/>
        </w:rPr>
        <w:t>13 октября обучающиеся 5</w:t>
      </w:r>
      <w:r w:rsidR="0093066E">
        <w:rPr>
          <w:rFonts w:ascii="Times New Roman" w:hAnsi="Times New Roman" w:cs="Times New Roman"/>
          <w:sz w:val="28"/>
          <w:szCs w:val="28"/>
        </w:rPr>
        <w:t xml:space="preserve"> «</w:t>
      </w:r>
      <w:r w:rsidRPr="005A588F">
        <w:rPr>
          <w:rFonts w:ascii="Times New Roman" w:hAnsi="Times New Roman" w:cs="Times New Roman"/>
          <w:sz w:val="28"/>
          <w:szCs w:val="28"/>
        </w:rPr>
        <w:t>Б</w:t>
      </w:r>
      <w:r w:rsidR="0093066E">
        <w:rPr>
          <w:rFonts w:ascii="Times New Roman" w:hAnsi="Times New Roman" w:cs="Times New Roman"/>
          <w:sz w:val="28"/>
          <w:szCs w:val="28"/>
        </w:rPr>
        <w:t>» класса</w:t>
      </w:r>
      <w:r w:rsidRPr="005A588F">
        <w:rPr>
          <w:rFonts w:ascii="Times New Roman" w:hAnsi="Times New Roman" w:cs="Times New Roman"/>
          <w:sz w:val="28"/>
          <w:szCs w:val="28"/>
        </w:rPr>
        <w:t xml:space="preserve"> школы с. Большой </w:t>
      </w:r>
      <w:proofErr w:type="spellStart"/>
      <w:r w:rsidRPr="005A588F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5A588F">
        <w:rPr>
          <w:rFonts w:ascii="Times New Roman" w:hAnsi="Times New Roman" w:cs="Times New Roman"/>
          <w:sz w:val="28"/>
          <w:szCs w:val="28"/>
        </w:rPr>
        <w:t xml:space="preserve"> посетили Центр Здоровья ГБУЗ «Кузнецкая межрайонная детская больница». Ребята побывали в кабинетах программно-компьютерного опроса, стоматолога, прошли комплексное обследование: антропометрию, оценку общего функционального состояния, определение уровня глюкозы и холестерина в крови. По результатам обследования всем детям разработаны индивидуальные программы оздоровления, выданы на руки карты здоровья.</w:t>
      </w:r>
      <w:r w:rsidRPr="005A588F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</w:p>
    <w:p w:rsidR="00BF2C85" w:rsidRDefault="005A588F" w:rsidP="005A588F">
      <w:pPr>
        <w:jc w:val="both"/>
        <w:rPr>
          <w:rFonts w:ascii="Times New Roman" w:hAnsi="Times New Roman" w:cs="Times New Roman"/>
          <w:sz w:val="28"/>
          <w:szCs w:val="28"/>
        </w:rPr>
      </w:pPr>
      <w:r w:rsidRPr="005A588F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   </w:t>
      </w:r>
      <w:r w:rsidRPr="005A588F">
        <w:rPr>
          <w:rFonts w:ascii="Times New Roman" w:hAnsi="Times New Roman" w:cs="Times New Roman"/>
          <w:sz w:val="28"/>
          <w:szCs w:val="28"/>
        </w:rPr>
        <w:t>После медосмотра педиатр центра провела с ребятами профилактическую беседу. Врач рассказала о необходимости занятий физической культурой и спортом, соблюдения режима дня, правильном питании, о профилактике стрессовых ситуаций, о вреде курения и страшных последствиях употребления алкоголя, наркотиков.</w:t>
      </w:r>
    </w:p>
    <w:p w:rsidR="0093066E" w:rsidRDefault="0093066E" w:rsidP="005A58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588F" w:rsidRPr="005A588F" w:rsidRDefault="005A588F" w:rsidP="005A5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14A68C" wp14:editId="187EA0A8">
            <wp:extent cx="2532662" cy="181356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00" r="11876" b="11844"/>
                    <a:stretch/>
                  </pic:blipFill>
                  <pic:spPr bwMode="auto">
                    <a:xfrm>
                      <a:off x="0" y="0"/>
                      <a:ext cx="2540940" cy="1819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772379" wp14:editId="125DD637">
            <wp:extent cx="3307080" cy="1789464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0975" cy="179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88F" w:rsidRPr="005A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F"/>
    <w:rsid w:val="005A588F"/>
    <w:rsid w:val="0093066E"/>
    <w:rsid w:val="00BF2C85"/>
    <w:rsid w:val="00E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C1F9C-5CEE-4B3A-97E0-FA81EDC5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2025-10-15T18:43:00Z</dcterms:created>
  <dcterms:modified xsi:type="dcterms:W3CDTF">2025-10-15T19:06:00Z</dcterms:modified>
</cp:coreProperties>
</file>