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D2" w:rsidRPr="00E63FD9" w:rsidRDefault="00E63FD9" w:rsidP="00E63FD9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63FD9">
        <w:rPr>
          <w:rFonts w:ascii="Times New Roman" w:hAnsi="Times New Roman" w:cs="Times New Roman"/>
          <w:noProof/>
          <w:sz w:val="28"/>
          <w:szCs w:val="28"/>
          <w:lang w:eastAsia="ru-RU"/>
        </w:rPr>
        <w:t>Всероссийская олимпиада щкольников по литературе</w:t>
      </w:r>
    </w:p>
    <w:p w:rsidR="00E63FD9" w:rsidRPr="00E63FD9" w:rsidRDefault="00E63FD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Pr="00E63FD9">
        <w:rPr>
          <w:rFonts w:ascii="Times New Roman" w:hAnsi="Times New Roman" w:cs="Times New Roman"/>
          <w:noProof/>
          <w:sz w:val="28"/>
          <w:szCs w:val="28"/>
          <w:lang w:eastAsia="ru-RU"/>
        </w:rPr>
        <w:t>29 сентября в МБОУ СОШ с.Большой Труёв прошёл школьный этап Всероссийской олимпиады школьников по литературе. В олимпиаде приняли участие обучающиеся 5-11 классов.</w:t>
      </w:r>
    </w:p>
    <w:p w:rsidR="00E63FD9" w:rsidRDefault="00E63FD9">
      <w:r>
        <w:rPr>
          <w:noProof/>
          <w:lang w:eastAsia="ru-RU"/>
        </w:rPr>
        <w:drawing>
          <wp:inline distT="0" distB="0" distL="0" distR="0">
            <wp:extent cx="2856786" cy="2143125"/>
            <wp:effectExtent l="0" t="0" r="1270" b="0"/>
            <wp:docPr id="2" name="Рисунок 2" descr="C:\Users\Галия\Downloads\IMG_20250929_103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я\Downloads\IMG_20250929_1036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974" cy="2142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869482" cy="2152650"/>
            <wp:effectExtent l="0" t="0" r="7620" b="0"/>
            <wp:docPr id="3" name="Рисунок 3" descr="C:\Users\Галия\Downloads\IMG_20250929_103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я\Downloads\IMG_20250929_1036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666" cy="215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3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B0F"/>
    <w:rsid w:val="00D955D2"/>
    <w:rsid w:val="00E15B0F"/>
    <w:rsid w:val="00E6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Галия</cp:lastModifiedBy>
  <cp:revision>2</cp:revision>
  <dcterms:created xsi:type="dcterms:W3CDTF">2025-09-29T07:24:00Z</dcterms:created>
  <dcterms:modified xsi:type="dcterms:W3CDTF">2025-09-29T07:24:00Z</dcterms:modified>
</cp:coreProperties>
</file>