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6C68A" w14:textId="77777777" w:rsidR="00A9132B" w:rsidRDefault="00AB1F3C" w:rsidP="00AB1F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«Правила дорожные – детям знать положено».</w:t>
      </w:r>
    </w:p>
    <w:p w14:paraId="01BB80FE" w14:textId="77777777" w:rsidR="00AB1F3C" w:rsidRDefault="00AB1F3C" w:rsidP="00AB1F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1F3C">
        <w:rPr>
          <w:rFonts w:ascii="Times New Roman" w:hAnsi="Times New Roman" w:cs="Times New Roman"/>
          <w:sz w:val="28"/>
          <w:szCs w:val="28"/>
        </w:rPr>
        <w:t xml:space="preserve">Очень важно с </w:t>
      </w:r>
      <w:proofErr w:type="gramStart"/>
      <w:r w:rsidRPr="00AB1F3C">
        <w:rPr>
          <w:rFonts w:ascii="Times New Roman" w:hAnsi="Times New Roman" w:cs="Times New Roman"/>
          <w:sz w:val="28"/>
          <w:szCs w:val="28"/>
        </w:rPr>
        <w:t>дошкольного  возраста</w:t>
      </w:r>
      <w:proofErr w:type="gramEnd"/>
      <w:r w:rsidRPr="00AB1F3C">
        <w:rPr>
          <w:rFonts w:ascii="Times New Roman" w:hAnsi="Times New Roman" w:cs="Times New Roman"/>
          <w:sz w:val="28"/>
          <w:szCs w:val="28"/>
        </w:rPr>
        <w:t xml:space="preserve"> формировать у детей навыки безопасного поведения на дороге. Каждый ребенок должен помнить, что играть на улице у дороги нельзя. Это опасно для здоровья и жизни. </w:t>
      </w:r>
    </w:p>
    <w:p w14:paraId="1150301F" w14:textId="77777777" w:rsidR="0058615A" w:rsidRDefault="009119E8" w:rsidP="00AB1F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дошкольных группах при МБОУ СОШ с.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разновозрастной старше-подготовительной группе с детьми было проведено мероприятие, посвященное безопасности движения. Воспитателем в группе был создан «Уголок безопасности», 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собран  наглядный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игровой материал по правилам дорожного движения. Дети самостоятельно и под руководством педагога играют в игры и рассматривают иллюстрации.</w:t>
      </w:r>
      <w:r w:rsidR="00CF0228">
        <w:rPr>
          <w:rFonts w:ascii="Times New Roman" w:hAnsi="Times New Roman" w:cs="Times New Roman"/>
          <w:sz w:val="28"/>
          <w:szCs w:val="28"/>
        </w:rPr>
        <w:t xml:space="preserve"> После тематической беседы «Правила поведения на дороге, в транспорте, на улице» с детьми проводились дидактические и словесные игры «Зажги светофор», «Угадай знак», «Азбука безопасности». С целью закрепления сигналов светофора вместе с детьми рисовал</w:t>
      </w:r>
      <w:r w:rsidR="0058615A">
        <w:rPr>
          <w:rFonts w:ascii="Times New Roman" w:hAnsi="Times New Roman" w:cs="Times New Roman"/>
          <w:sz w:val="28"/>
          <w:szCs w:val="28"/>
        </w:rPr>
        <w:t xml:space="preserve">и светофор. На групповых информационных стендах были представлены консультации для родителей по тематике безопасного дорожного </w:t>
      </w:r>
      <w:proofErr w:type="gramStart"/>
      <w:r w:rsidR="0058615A">
        <w:rPr>
          <w:rFonts w:ascii="Times New Roman" w:hAnsi="Times New Roman" w:cs="Times New Roman"/>
          <w:sz w:val="28"/>
          <w:szCs w:val="28"/>
        </w:rPr>
        <w:t>движения .</w:t>
      </w:r>
      <w:proofErr w:type="gramEnd"/>
    </w:p>
    <w:p w14:paraId="4C52D04F" w14:textId="77777777" w:rsidR="00DE2CB8" w:rsidRDefault="0058615A" w:rsidP="00AB1F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ребятишки становятся участниками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Акци</w:t>
      </w:r>
      <w:r w:rsidR="00DE2CB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2CB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DE2CB8">
        <w:rPr>
          <w:rFonts w:ascii="Times New Roman" w:hAnsi="Times New Roman" w:cs="Times New Roman"/>
          <w:sz w:val="28"/>
          <w:szCs w:val="28"/>
        </w:rPr>
        <w:t xml:space="preserve">Автокресла – детям», </w:t>
      </w:r>
      <w:r>
        <w:rPr>
          <w:rFonts w:ascii="Times New Roman" w:hAnsi="Times New Roman" w:cs="Times New Roman"/>
          <w:sz w:val="28"/>
          <w:szCs w:val="28"/>
        </w:rPr>
        <w:t>«Пристегнись</w:t>
      </w:r>
      <w:r w:rsidR="00DE2CB8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200E3646" w14:textId="77777777" w:rsidR="00AB1F3C" w:rsidRPr="00AB1F3C" w:rsidRDefault="00DE2CB8" w:rsidP="00AB1F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Соблюдайте правила дорожного движения, берегите себя и своих близких!</w:t>
      </w:r>
      <w:r w:rsidR="0058615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CF0228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5BF27034" w14:textId="0F7520BF" w:rsidR="00AB1F3C" w:rsidRDefault="00AB1F3C" w:rsidP="00AB1F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B33AC4A" w14:textId="2BE7B9C0" w:rsidR="005347A0" w:rsidRDefault="005347A0" w:rsidP="00AB1F3C">
      <w:pPr>
        <w:pStyle w:val="a3"/>
        <w:jc w:val="both"/>
        <w:rPr>
          <w:rStyle w:val="a4"/>
        </w:rPr>
      </w:pPr>
      <w:r>
        <w:rPr>
          <w:noProof/>
        </w:rPr>
        <w:drawing>
          <wp:inline distT="0" distB="0" distL="0" distR="0" wp14:anchorId="083D773A" wp14:editId="526280F7">
            <wp:extent cx="1904574" cy="2505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97" cy="25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 xml:space="preserve">  </w:t>
      </w:r>
      <w:r>
        <w:rPr>
          <w:noProof/>
        </w:rPr>
        <w:drawing>
          <wp:inline distT="0" distB="0" distL="0" distR="0" wp14:anchorId="4952E7A7" wp14:editId="384CA0E2">
            <wp:extent cx="1868379" cy="24911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91" cy="249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 xml:space="preserve">  </w:t>
      </w:r>
      <w:r>
        <w:rPr>
          <w:noProof/>
        </w:rPr>
        <w:drawing>
          <wp:inline distT="0" distB="0" distL="0" distR="0" wp14:anchorId="7B28CCFF" wp14:editId="72C93449">
            <wp:extent cx="1942321" cy="2494915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7682" cy="25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680F" w14:textId="77777777" w:rsidR="005347A0" w:rsidRDefault="005347A0" w:rsidP="00AB1F3C">
      <w:pPr>
        <w:pStyle w:val="a3"/>
        <w:jc w:val="both"/>
        <w:rPr>
          <w:rStyle w:val="a4"/>
        </w:rPr>
      </w:pPr>
    </w:p>
    <w:p w14:paraId="1B75FD94" w14:textId="6E2AC016" w:rsidR="005347A0" w:rsidRPr="005347A0" w:rsidRDefault="005347A0" w:rsidP="00AB1F3C">
      <w:pPr>
        <w:pStyle w:val="a3"/>
        <w:jc w:val="both"/>
        <w:rPr>
          <w:rStyle w:val="a4"/>
          <w:i w:val="0"/>
          <w:iCs w:val="0"/>
        </w:rPr>
      </w:pPr>
      <w:r>
        <w:rPr>
          <w:noProof/>
        </w:rPr>
        <w:drawing>
          <wp:inline distT="0" distB="0" distL="0" distR="0" wp14:anchorId="45C3C5EA" wp14:editId="5CA0F158">
            <wp:extent cx="1875975" cy="232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04" cy="233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 w:val="0"/>
          <w:iCs w:val="0"/>
        </w:rPr>
        <w:t xml:space="preserve">    </w:t>
      </w:r>
      <w:r>
        <w:rPr>
          <w:noProof/>
        </w:rPr>
        <w:drawing>
          <wp:inline distT="0" distB="0" distL="0" distR="0" wp14:anchorId="11CE67AD" wp14:editId="390941E0">
            <wp:extent cx="1830070" cy="228085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99" cy="23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EE0">
        <w:rPr>
          <w:rStyle w:val="a4"/>
          <w:i w:val="0"/>
          <w:iCs w:val="0"/>
        </w:rPr>
        <w:t xml:space="preserve">    </w:t>
      </w:r>
      <w:r w:rsidR="00FB1EE0">
        <w:rPr>
          <w:noProof/>
        </w:rPr>
        <w:drawing>
          <wp:inline distT="0" distB="0" distL="0" distR="0" wp14:anchorId="79180AEB" wp14:editId="41B37C7D">
            <wp:extent cx="1819275" cy="2235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7608" cy="22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76283" w14:textId="4ADFFAA0" w:rsidR="00AB1F3C" w:rsidRDefault="00FB1EE0" w:rsidP="00AB1F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5F1C3E" wp14:editId="0C3E3E12">
            <wp:extent cx="5940425" cy="36309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EADE9" w14:textId="1B8278B2" w:rsidR="00FB1EE0" w:rsidRDefault="00FB1EE0" w:rsidP="00AB1F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5D0F37" w14:textId="01534AFE" w:rsidR="00FB1EE0" w:rsidRDefault="00FB1EE0" w:rsidP="00FB1E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6B8C01B" wp14:editId="3E604422">
            <wp:extent cx="2705002" cy="352869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11" cy="35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EAFA86D" wp14:editId="1DB0AA8A">
            <wp:extent cx="2771140" cy="34711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80" cy="349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43CF" w14:textId="77777777" w:rsidR="00AB1F3C" w:rsidRPr="00AB1F3C" w:rsidRDefault="00AB1F3C" w:rsidP="00AB1F3C">
      <w:pPr>
        <w:pStyle w:val="a3"/>
      </w:pPr>
    </w:p>
    <w:sectPr w:rsidR="00AB1F3C" w:rsidRPr="00AB1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F3C"/>
    <w:rsid w:val="005347A0"/>
    <w:rsid w:val="0058615A"/>
    <w:rsid w:val="009119E8"/>
    <w:rsid w:val="00A9132B"/>
    <w:rsid w:val="00AB1F3C"/>
    <w:rsid w:val="00CF0228"/>
    <w:rsid w:val="00DE2CB8"/>
    <w:rsid w:val="00FB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4604F"/>
  <w15:chartTrackingRefBased/>
  <w15:docId w15:val="{6616AAD9-06DF-437C-B2CA-3B7C0D07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1F3C"/>
    <w:pPr>
      <w:spacing w:after="0" w:line="240" w:lineRule="auto"/>
    </w:pPr>
  </w:style>
  <w:style w:type="character" w:styleId="a4">
    <w:name w:val="Subtle Emphasis"/>
    <w:basedOn w:val="a0"/>
    <w:uiPriority w:val="19"/>
    <w:qFormat/>
    <w:rsid w:val="005347A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2025-09-02T22:37:00Z</dcterms:created>
  <dcterms:modified xsi:type="dcterms:W3CDTF">2025-09-02T22:37:00Z</dcterms:modified>
</cp:coreProperties>
</file>