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76" w:rsidRDefault="00B54876" w:rsidP="00CF7B2C">
      <w:pPr>
        <w:pStyle w:val="a3"/>
        <w:rPr>
          <w:rFonts w:ascii="Times New Roman" w:hAnsi="Times New Roman"/>
          <w:b/>
          <w:sz w:val="24"/>
          <w:szCs w:val="24"/>
        </w:rPr>
      </w:pPr>
      <w:r w:rsidRPr="00CF7B2C">
        <w:rPr>
          <w:rFonts w:ascii="Times New Roman" w:hAnsi="Times New Roman"/>
          <w:b/>
          <w:sz w:val="24"/>
          <w:szCs w:val="24"/>
        </w:rPr>
        <w:t>Непосредственно образовательная деятельность с дошкольниками в средней группе.</w:t>
      </w:r>
    </w:p>
    <w:p w:rsidR="00B54876" w:rsidRDefault="00B54876" w:rsidP="00CF7B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4876" w:rsidRDefault="00B54876" w:rsidP="00CF7B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 целью систематизации и закрепления знаний детей по лексической теме «Одежда, обувь, головные уборы» была проведена НОД с детьми в средней группе с приглашением родителей и старшего воспитателя. Открытое  занятие было построено в форме путешествия. Оно началось с коммуникативной игры «Здравствуй, друг!», которая дала положительный настрой на занятие. Появление куклы Лили стало сюрпризным моментом.  Дети вместе с Лилей совершили путешествие по разным отделам магазина, помогая ей купить одежду, обувь, головной убор.  После отгадывания загадок, дети определили, в каком отделе они оказались.  Беседовали вместе с детьми, зачем человеку нужна одежда, обувь, головной убор, из чего они могут быть изготовлены и как за ними ухаживать.  Покупая одежду, обувь, головной убор для куклы Лили, дети описывали их по плану.  Поиграли в </w:t>
      </w:r>
      <w:proofErr w:type="gramStart"/>
      <w:r>
        <w:rPr>
          <w:rFonts w:ascii="Times New Roman" w:hAnsi="Times New Roman"/>
          <w:b/>
          <w:sz w:val="24"/>
          <w:szCs w:val="24"/>
        </w:rPr>
        <w:t>игры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«Какая бывает одежда», «Один – много», «Шкаф для маминой и Таниной одежды» с выставлением предметных картинок. Гости и кукла Лиля остались довольны. </w:t>
      </w:r>
    </w:p>
    <w:p w:rsidR="00B54876" w:rsidRDefault="00B54876" w:rsidP="00CF7B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4876" w:rsidRPr="0002576C" w:rsidRDefault="00434434" w:rsidP="00CF7B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C3251" w:rsidRPr="007C3251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96.5pt">
            <v:imagedata r:id="rId4" o:title=""/>
          </v:shape>
        </w:pict>
      </w:r>
      <w:r w:rsidR="000D0D48">
        <w:rPr>
          <w:rFonts w:ascii="Times New Roman" w:hAnsi="Times New Roman"/>
          <w:b/>
          <w:sz w:val="24"/>
          <w:szCs w:val="24"/>
        </w:rPr>
        <w:t xml:space="preserve">         </w:t>
      </w:r>
      <w:r w:rsidR="007C3251" w:rsidRPr="007C3251">
        <w:rPr>
          <w:rFonts w:ascii="Times New Roman" w:hAnsi="Times New Roman"/>
          <w:b/>
          <w:sz w:val="24"/>
          <w:szCs w:val="24"/>
        </w:rPr>
        <w:pict>
          <v:shape id="_x0000_i1026" type="#_x0000_t75" style="width:193.5pt;height:196.5pt">
            <v:imagedata r:id="rId5" o:title="103_9117"/>
          </v:shape>
        </w:pict>
      </w:r>
    </w:p>
    <w:p w:rsidR="00B54876" w:rsidRDefault="00B54876" w:rsidP="00CF7B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0D48" w:rsidRDefault="00B54876" w:rsidP="00CF7B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C3251" w:rsidRPr="007C3251">
        <w:rPr>
          <w:rFonts w:ascii="Times New Roman" w:hAnsi="Times New Roman"/>
          <w:b/>
          <w:sz w:val="24"/>
          <w:szCs w:val="24"/>
        </w:rPr>
        <w:pict>
          <v:shape id="_x0000_i1027" type="#_x0000_t75" style="width:204pt;height:193.5pt">
            <v:imagedata r:id="rId6" o:title="103_9124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7C3251" w:rsidRPr="007C3251">
        <w:rPr>
          <w:rFonts w:ascii="Times New Roman" w:hAnsi="Times New Roman"/>
          <w:b/>
          <w:sz w:val="24"/>
          <w:szCs w:val="24"/>
        </w:rPr>
        <w:pict>
          <v:shape id="_x0000_i1028" type="#_x0000_t75" style="width:188.25pt;height:193.5pt">
            <v:imagedata r:id="rId7" o:title="103_9148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D0D48" w:rsidRDefault="000D0D48" w:rsidP="00CF7B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4876" w:rsidRPr="00CF7B2C" w:rsidRDefault="000D0D48" w:rsidP="00CF7B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 Юнусова Р.А.</w:t>
      </w:r>
      <w:r w:rsidR="00B548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54876" w:rsidRPr="00CF7B2C" w:rsidSect="00C0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B2C"/>
    <w:rsid w:val="0002576C"/>
    <w:rsid w:val="00050DD2"/>
    <w:rsid w:val="000D0D48"/>
    <w:rsid w:val="001F65DD"/>
    <w:rsid w:val="003A235D"/>
    <w:rsid w:val="003C0502"/>
    <w:rsid w:val="00434434"/>
    <w:rsid w:val="004F542B"/>
    <w:rsid w:val="007C3251"/>
    <w:rsid w:val="00907F64"/>
    <w:rsid w:val="009F5E05"/>
    <w:rsid w:val="00B54876"/>
    <w:rsid w:val="00C012B4"/>
    <w:rsid w:val="00CC1321"/>
    <w:rsid w:val="00CF7B2C"/>
    <w:rsid w:val="00D5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7B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2017-11-23T20:31:00Z</dcterms:created>
  <dcterms:modified xsi:type="dcterms:W3CDTF">2017-11-30T08:57:00Z</dcterms:modified>
</cp:coreProperties>
</file>